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69" w:rsidRDefault="00847F69" w:rsidP="00847F69">
      <w:pPr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</w:pP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br/>
        <w:t>FOL CHEN </w:t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The False Alarms</w:t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Asthmatic Kitty</w:t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March 19, 2013</w:t>
      </w:r>
    </w:p>
    <w:p w:rsidR="00847F69" w:rsidRDefault="00847F69" w:rsidP="00847F69">
      <w:pPr>
        <w:jc w:val="both"/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</w:pP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Fol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 Chen makes the soundtrack to a future that never was. To listen is to leave the comfort of nostalgia and land with both feet in a bolder 21st century. </w:t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The False Alarms</w:t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 (Asthmatic Kitty, March 19) continues the band's electro-pop odyssey with a honed character and a distinct palette of sounds.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Fol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 Chen has also traded its cloak of anonymity for defiant confidence featuring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Sinosa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 Loa as its new front voice.</w:t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Since 2009, the Los Angeles-area collective has created their signature sound from field recordings and an electronic junk drawer, building compound beats and sending warped vocal transmissions. Led by producers Samuel Bing and Julian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Wass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,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Fol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 Chen's first two records, </w:t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PART I: John Shade, Your Fortune's Made</w:t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 (Asthmatic Kitty, 2009) and </w:t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PART II: The New December</w:t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 (Asthmatic Kitty, 2010), cemented the band's place as peddlers of dark pop in the alleys of independent music. Their live entity has a wide artistic reach with a propensity for interactive projects like the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Tetrafol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, a motion-based sound toy developed with musical interface pioneers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Monome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. Band events have been presented at sites such as the Los Angeles County Museum of Art, the Annenberg Space for Photography, and the Walker Art Center. </w:t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The False Alarms</w:t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 is electronic music with rich chords, progressive beats, and addictive melodies. The band calls their genre “Opera House,” a name lifted from Malcolm McLaren but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recoined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 as beat-driven electronica with grand, operatic gestures </w:t>
      </w:r>
      <w:r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and lyrically </w:t>
      </w:r>
      <w:bookmarkStart w:id="0" w:name="_GoBack"/>
      <w:bookmarkEnd w:id="0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dense storytelling. The songs, written by Bing and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Sinosa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, play together as a surreal journey with a human core, created in a year marked by sudden losses of family and friends. </w:t>
      </w:r>
      <w:proofErr w:type="spellStart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Fol</w:t>
      </w:r>
      <w:proofErr w:type="spellEnd"/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 xml:space="preserve"> Chen builds music with honesty and obsessive precision, and the results are songs that move and are moving. On the dance floor or in the bedroom, </w:t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The False Alarms</w:t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 is a set of pop symphonies that are chopped, screwed, mangled and beautiful.</w:t>
      </w:r>
    </w:p>
    <w:p w:rsidR="00847F69" w:rsidRPr="00847F69" w:rsidRDefault="00847F69" w:rsidP="00847F69">
      <w:pPr>
        <w:jc w:val="both"/>
        <w:rPr>
          <w:rFonts w:ascii="Times" w:eastAsia="Times New Roman" w:hAnsi="Times" w:cs="Times New Roman"/>
          <w:sz w:val="20"/>
          <w:szCs w:val="20"/>
        </w:rPr>
      </w:pPr>
      <w:r w:rsidRPr="00847F69">
        <w:rPr>
          <w:rFonts w:ascii="Helvetica" w:eastAsia="Times New Roman" w:hAnsi="Helvetica" w:cs="Times New Roman"/>
          <w:b/>
          <w:bCs/>
          <w:color w:val="454545"/>
          <w:sz w:val="18"/>
          <w:szCs w:val="18"/>
          <w:shd w:val="clear" w:color="auto" w:fill="FFFFFF"/>
        </w:rPr>
        <w:br/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Asthmatic Kitty presents </w:t>
      </w:r>
      <w:r w:rsidRPr="00847F69">
        <w:rPr>
          <w:rFonts w:ascii="Helvetica" w:eastAsia="Times New Roman" w:hAnsi="Helvetica" w:cs="Times New Roman"/>
          <w:i/>
          <w:iCs/>
          <w:color w:val="454545"/>
          <w:sz w:val="18"/>
          <w:szCs w:val="18"/>
          <w:shd w:val="clear" w:color="auto" w:fill="FFFFFF"/>
        </w:rPr>
        <w:t>The False Alarms</w:t>
      </w:r>
      <w:r w:rsidRPr="00847F69">
        <w:rPr>
          <w:rFonts w:ascii="Helvetica" w:eastAsia="Times New Roman" w:hAnsi="Helvetica" w:cs="Times New Roman"/>
          <w:color w:val="454545"/>
          <w:sz w:val="18"/>
          <w:szCs w:val="18"/>
          <w:shd w:val="clear" w:color="auto" w:fill="FFFFFF"/>
        </w:rPr>
        <w:t>: songs of uncertainty, identity, part-time love, loss and mistaken reality. It's pop music for people who aren't sure where or when they are, but who know it's nowhere they've been before.</w:t>
      </w:r>
    </w:p>
    <w:p w:rsidR="003E7337" w:rsidRDefault="003E7337"/>
    <w:sectPr w:rsidR="003E7337" w:rsidSect="003E7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9"/>
    <w:rsid w:val="003E7337"/>
    <w:rsid w:val="0084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888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F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Barquin</dc:creator>
  <cp:keywords/>
  <dc:description/>
  <cp:lastModifiedBy>Elisa Barquin</cp:lastModifiedBy>
  <cp:revision>1</cp:revision>
  <dcterms:created xsi:type="dcterms:W3CDTF">2013-01-03T21:27:00Z</dcterms:created>
  <dcterms:modified xsi:type="dcterms:W3CDTF">2013-01-03T21:32:00Z</dcterms:modified>
</cp:coreProperties>
</file>